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A6" w:rsidRPr="009068EC" w:rsidRDefault="00286407" w:rsidP="009068EC">
      <w:pPr>
        <w:jc w:val="center"/>
        <w:rPr>
          <w:b/>
          <w:i/>
          <w:u w:val="single"/>
        </w:rPr>
      </w:pPr>
      <w:r w:rsidRPr="009068EC">
        <w:rPr>
          <w:b/>
          <w:i/>
          <w:u w:val="single"/>
        </w:rPr>
        <w:t>Проект «</w:t>
      </w:r>
      <w:r w:rsidR="00F50942" w:rsidRPr="009068EC">
        <w:rPr>
          <w:b/>
          <w:i/>
          <w:u w:val="single"/>
        </w:rPr>
        <w:t>ПОСАДКА ЛУКА</w:t>
      </w:r>
      <w:r w:rsidRPr="009068EC">
        <w:rPr>
          <w:b/>
          <w:i/>
          <w:u w:val="single"/>
        </w:rPr>
        <w:t>»</w:t>
      </w:r>
    </w:p>
    <w:p w:rsidR="00286407" w:rsidRDefault="00286407"/>
    <w:p w:rsidR="00286407" w:rsidRDefault="00286407">
      <w:r w:rsidRPr="009068EC">
        <w:rPr>
          <w:b/>
          <w:i/>
          <w:u w:val="single"/>
        </w:rPr>
        <w:t>Тип проекта:</w:t>
      </w:r>
      <w:r>
        <w:t xml:space="preserve"> исследовательски – творческий</w:t>
      </w:r>
      <w:r w:rsidR="009068EC">
        <w:t>.</w:t>
      </w:r>
    </w:p>
    <w:p w:rsidR="00286407" w:rsidRDefault="00286407">
      <w:r w:rsidRPr="009068EC">
        <w:rPr>
          <w:b/>
          <w:i/>
          <w:u w:val="single"/>
        </w:rPr>
        <w:t>По продолжительности:</w:t>
      </w:r>
      <w:r>
        <w:t xml:space="preserve"> </w:t>
      </w:r>
      <w:proofErr w:type="gramStart"/>
      <w:r>
        <w:t>среднесрочный</w:t>
      </w:r>
      <w:proofErr w:type="gramEnd"/>
      <w:r w:rsidR="009068EC">
        <w:t>.</w:t>
      </w:r>
      <w:r>
        <w:t xml:space="preserve"> </w:t>
      </w:r>
    </w:p>
    <w:p w:rsidR="00286407" w:rsidRDefault="00286407">
      <w:r w:rsidRPr="009068EC">
        <w:rPr>
          <w:b/>
          <w:i/>
          <w:u w:val="single"/>
        </w:rPr>
        <w:t>По характеру участия:</w:t>
      </w:r>
      <w:r>
        <w:t xml:space="preserve"> воспитатели, дети</w:t>
      </w:r>
      <w:r w:rsidR="009068EC">
        <w:t>.</w:t>
      </w:r>
    </w:p>
    <w:p w:rsidR="00286407" w:rsidRDefault="00286407">
      <w:r w:rsidRPr="009068EC">
        <w:rPr>
          <w:b/>
          <w:i/>
          <w:u w:val="single"/>
        </w:rPr>
        <w:t>Форма проведения:</w:t>
      </w:r>
      <w:r>
        <w:t xml:space="preserve"> презентация в бумажном виде</w:t>
      </w:r>
      <w:r w:rsidR="009068EC">
        <w:t>.</w:t>
      </w:r>
    </w:p>
    <w:p w:rsidR="00286407" w:rsidRDefault="00286407">
      <w:r w:rsidRPr="009068EC">
        <w:rPr>
          <w:b/>
          <w:i/>
          <w:u w:val="single"/>
        </w:rPr>
        <w:t>Предметно – содержательная область:</w:t>
      </w:r>
      <w:r>
        <w:t xml:space="preserve"> экологическое воспитание, познавательное развитие</w:t>
      </w:r>
      <w:r w:rsidR="009068EC">
        <w:t>.</w:t>
      </w:r>
    </w:p>
    <w:p w:rsidR="00286407" w:rsidRDefault="00286407">
      <w:r w:rsidRPr="009068EC">
        <w:rPr>
          <w:b/>
          <w:i/>
          <w:u w:val="single"/>
        </w:rPr>
        <w:t>Вид проекта:</w:t>
      </w:r>
      <w:r>
        <w:t xml:space="preserve"> групповой</w:t>
      </w:r>
      <w:r w:rsidR="009068EC">
        <w:t>.</w:t>
      </w:r>
    </w:p>
    <w:p w:rsidR="00286407" w:rsidRDefault="00286407">
      <w:r w:rsidRPr="009068EC">
        <w:rPr>
          <w:b/>
          <w:i/>
          <w:u w:val="single"/>
        </w:rPr>
        <w:t>Методические задачи:</w:t>
      </w:r>
      <w:r>
        <w:t xml:space="preserve"> образовательные</w:t>
      </w:r>
      <w:r w:rsidR="009068EC">
        <w:t>.</w:t>
      </w:r>
    </w:p>
    <w:p w:rsidR="00B576AC" w:rsidRDefault="00286407">
      <w:r w:rsidRPr="001629F7">
        <w:rPr>
          <w:b/>
          <w:i/>
          <w:u w:val="single"/>
        </w:rPr>
        <w:t>Цель проекта:</w:t>
      </w:r>
      <w:r>
        <w:t xml:space="preserve"> привлечение детей </w:t>
      </w:r>
      <w:r w:rsidR="00B576AC">
        <w:t>к</w:t>
      </w:r>
      <w:r>
        <w:t xml:space="preserve"> самостоятельной посадке лука, уход за ним с дальнейшим</w:t>
      </w:r>
      <w:r w:rsidR="00B576AC">
        <w:t xml:space="preserve"> представлением результата своей деятельности. </w:t>
      </w:r>
    </w:p>
    <w:p w:rsidR="00286407" w:rsidRDefault="00B576AC">
      <w:r w:rsidRPr="001629F7">
        <w:rPr>
          <w:b/>
          <w:i/>
          <w:u w:val="single"/>
        </w:rPr>
        <w:t>Методические задачи:</w:t>
      </w:r>
      <w:r>
        <w:t xml:space="preserve"> вызвать у детей познавательный интерес к выращиванию лука; учить создавать ситуацию опыта;</w:t>
      </w:r>
      <w:r w:rsidR="00286407">
        <w:t xml:space="preserve"> </w:t>
      </w:r>
      <w:r>
        <w:t xml:space="preserve">развивать наблюдательность – умение замечать. </w:t>
      </w:r>
    </w:p>
    <w:p w:rsidR="00B576AC" w:rsidRDefault="00B576AC">
      <w:r w:rsidRPr="001629F7">
        <w:rPr>
          <w:b/>
          <w:i/>
          <w:u w:val="single"/>
        </w:rPr>
        <w:t>Актуальность проекта:</w:t>
      </w:r>
      <w:r>
        <w:t xml:space="preserve"> актуальность данной рабо</w:t>
      </w:r>
      <w:r w:rsidR="00943184">
        <w:t xml:space="preserve">ты заключается в следующем. Лук издавна заслужил в народе славу отличного овоща и целебного средства чуть ли не от всех болезней. Мы все хорошо знаем что лук – обязательная приправа супов, котлет и разных других мясных, рыбных и овощных блюд. А каким образом он попал на стол? Как его вырастить? Эти и другие вопросы часто задают начинающие огородники. </w:t>
      </w:r>
    </w:p>
    <w:p w:rsidR="00943184" w:rsidRDefault="00943184">
      <w:r>
        <w:t>Со временем у каждого начинающего овощевода приобретается личный опыт. Такой опыт решили приобрести и мы.</w:t>
      </w:r>
    </w:p>
    <w:p w:rsidR="00943184" w:rsidRDefault="00943184">
      <w:r w:rsidRPr="001629F7">
        <w:rPr>
          <w:b/>
          <w:i/>
          <w:u w:val="single"/>
        </w:rPr>
        <w:t>Ход проекта:</w:t>
      </w:r>
      <w:r>
        <w:t xml:space="preserve"> занимаясь весенней посадкой огорода на окне, как правило, первым высаживают лук. В ходе беседы с детьми выяснилось, что все знают лук; лук полезен, его надо </w:t>
      </w:r>
      <w:proofErr w:type="gramStart"/>
      <w:r>
        <w:t>есть</w:t>
      </w:r>
      <w:proofErr w:type="gramEnd"/>
      <w:r>
        <w:t xml:space="preserve"> чтобы не болеть. А что в нем полезного и как его можно применить ещё? На этот вопрос дети не смогли дать ответа. </w:t>
      </w:r>
      <w:r w:rsidR="00F12022">
        <w:t xml:space="preserve">Для поиска информации были использованы книги (энциклопедии, интернет, некоторые телепередачи). В дальнейшем воспитатель рассказала о луке в группе. </w:t>
      </w:r>
    </w:p>
    <w:p w:rsidR="00FE40B7" w:rsidRDefault="00F12022">
      <w:r>
        <w:t xml:space="preserve">Лук относится к семейству луковых, это двухлетнее растение с крупной луковицей, состоящих из толстых листов – чешуй. В них находятся и питательные вещества. Сверху луковица покрыта двумя – тремя чешуями. Выращивают лук как одно или двулетнее растение. </w:t>
      </w:r>
      <w:r w:rsidR="0050223A">
        <w:t xml:space="preserve">Размножают семенами или вегетативным способом. При первом сборе из семян получают лук – репку. Лук требует плодородной, лёгкой, влагоёмкой почвы. Уход заключается в прополке, поливе. Лук отзывчив на фосфатно – калийные удобрения.  </w:t>
      </w:r>
    </w:p>
    <w:p w:rsidR="00FE40B7" w:rsidRDefault="00FE40B7">
      <w:r>
        <w:t>В группе, вместе с воспитателем проводили опыты, показывающие потребности лука в воде, земле, тепле и свете. На основе полученной информации мы составили схему: «Что нужно для посадки лука?» в группе под наблюдением воспитателя сажали лук в двух условиях: в воде и в земле. Затем ухаживали за ним и наблюдали за ростом растения.</w:t>
      </w:r>
    </w:p>
    <w:p w:rsidR="00FE40B7" w:rsidRDefault="00FE40B7"/>
    <w:p w:rsidR="00F50942" w:rsidRPr="001629F7" w:rsidRDefault="00F50942" w:rsidP="001629F7">
      <w:pPr>
        <w:jc w:val="center"/>
        <w:rPr>
          <w:b/>
          <w:i/>
          <w:u w:val="single"/>
        </w:rPr>
      </w:pPr>
      <w:r w:rsidRPr="001629F7">
        <w:rPr>
          <w:b/>
          <w:i/>
          <w:u w:val="single"/>
        </w:rPr>
        <w:lastRenderedPageBreak/>
        <w:t>ПОСАДКА ЛУКА</w:t>
      </w:r>
    </w:p>
    <w:p w:rsidR="00FC286C" w:rsidRDefault="00FC286C"/>
    <w:p w:rsidR="00FC286C" w:rsidRDefault="00FC286C">
      <w:r w:rsidRPr="001629F7">
        <w:rPr>
          <w:b/>
          <w:i/>
          <w:u w:val="single"/>
        </w:rPr>
        <w:t>Материал:</w:t>
      </w:r>
      <w:r>
        <w:t xml:space="preserve"> репчатый лук на каждого ребёнка, емкост</w:t>
      </w:r>
      <w:r w:rsidR="00B51AEB">
        <w:t>и</w:t>
      </w:r>
      <w:r>
        <w:t xml:space="preserve"> для посадки, лопаточки, лейка.</w:t>
      </w:r>
    </w:p>
    <w:p w:rsidR="001629F7" w:rsidRDefault="00FC286C">
      <w:r>
        <w:t>- Я предлагаю вам превратиться в настоящих учёных и провести эксперимент по выращиванию лука в различных условиях</w:t>
      </w:r>
      <w:r w:rsidR="000A7B9D">
        <w:t>. Одни ребята будут выращивать лук в земле, другие в воде. Прежде чем приступить к работе, подумайте, в каких условиях каждый из вас хотел бы выращивать свою луковицу, и разделитесь на команды. Дети делятся на команды самостоятельно.</w:t>
      </w:r>
      <w:r w:rsidR="0092751B">
        <w:t xml:space="preserve"> Воспитатель разд</w:t>
      </w:r>
      <w:r w:rsidR="00B51AEB">
        <w:t>аёт каждому ребёнку по луковице, стаканчики, горшки с землёй. Внутри команд дети решают, кто из них будет выращивать лук в воде, а кто в земле. Затем наливают в стаканчики воду или сажают луковицу в землю и поливают её.</w:t>
      </w:r>
    </w:p>
    <w:p w:rsidR="00926B2C" w:rsidRDefault="00926B2C" w:rsidP="00926B2C">
      <w:r>
        <w:t xml:space="preserve">- Так выглядит лук в начале эксперимента. </w:t>
      </w:r>
    </w:p>
    <w:p w:rsidR="001629F7" w:rsidRDefault="001629F7" w:rsidP="00926B2C"/>
    <w:p w:rsidR="00926B2C" w:rsidRDefault="00926B2C" w:rsidP="00926B2C">
      <w:r w:rsidRPr="001629F7">
        <w:rPr>
          <w:b/>
          <w:i/>
          <w:u w:val="single"/>
        </w:rPr>
        <w:t>1 СПОСОБ</w:t>
      </w:r>
      <w:r>
        <w:t xml:space="preserve"> – выращивание лука</w:t>
      </w:r>
      <w:r w:rsidR="00BE381E">
        <w:t xml:space="preserve"> </w:t>
      </w:r>
      <w:r>
        <w:t>в воде.</w:t>
      </w:r>
    </w:p>
    <w:p w:rsidR="00BE381E" w:rsidRDefault="00BE381E" w:rsidP="00926B2C"/>
    <w:p w:rsidR="00BE381E" w:rsidRDefault="00BE381E" w:rsidP="00926B2C">
      <w:r>
        <w:rPr>
          <w:noProof/>
          <w:lang w:eastAsia="ru-RU"/>
        </w:rPr>
        <w:drawing>
          <wp:inline distT="0" distB="0" distL="0" distR="0">
            <wp:extent cx="2880904" cy="2159061"/>
            <wp:effectExtent l="19050" t="0" r="0" b="0"/>
            <wp:docPr id="1" name="Рисунок 0" descr="HhyVXlUI8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yVXlUI8X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640" cy="215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B2C" w:rsidRDefault="00926B2C" w:rsidP="00926B2C">
      <w:r w:rsidRPr="001629F7">
        <w:rPr>
          <w:b/>
          <w:i/>
          <w:u w:val="single"/>
        </w:rPr>
        <w:t>2 СПОСОБ</w:t>
      </w:r>
      <w:r>
        <w:t xml:space="preserve"> – выращивание лука в земле.</w:t>
      </w:r>
    </w:p>
    <w:p w:rsidR="001629F7" w:rsidRDefault="00BE381E" w:rsidP="00926B2C">
      <w:r>
        <w:rPr>
          <w:noProof/>
          <w:lang w:eastAsia="ru-RU"/>
        </w:rPr>
        <w:drawing>
          <wp:inline distT="0" distB="0" distL="0" distR="0">
            <wp:extent cx="3145776" cy="2168434"/>
            <wp:effectExtent l="19050" t="0" r="0" b="0"/>
            <wp:docPr id="3" name="Рисунок 2" descr="T3fQ6HuEB7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3fQ6HuEB7I.jpg"/>
                    <pic:cNvPicPr/>
                  </pic:nvPicPr>
                  <pic:blipFill>
                    <a:blip r:embed="rId7" cstate="print"/>
                    <a:srcRect t="8065"/>
                    <a:stretch>
                      <a:fillRect/>
                    </a:stretch>
                  </pic:blipFill>
                  <pic:spPr>
                    <a:xfrm>
                      <a:off x="0" y="0"/>
                      <a:ext cx="3145775" cy="216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B2C" w:rsidRDefault="00926B2C" w:rsidP="00926B2C">
      <w:r w:rsidRPr="001629F7">
        <w:rPr>
          <w:b/>
          <w:i/>
          <w:u w:val="single"/>
        </w:rPr>
        <w:t>Через две недели провели исследование:</w:t>
      </w:r>
      <w:r>
        <w:t xml:space="preserve"> лук одинаково растёт как в воде, так и в земле.</w:t>
      </w:r>
    </w:p>
    <w:p w:rsidR="00926B2C" w:rsidRDefault="00926B2C" w:rsidP="00926B2C"/>
    <w:p w:rsidR="00926B2C" w:rsidRPr="001629F7" w:rsidRDefault="00926B2C" w:rsidP="001629F7">
      <w:pPr>
        <w:jc w:val="center"/>
        <w:rPr>
          <w:b/>
          <w:i/>
          <w:u w:val="single"/>
        </w:rPr>
      </w:pPr>
      <w:r w:rsidRPr="001629F7">
        <w:rPr>
          <w:b/>
          <w:i/>
          <w:u w:val="single"/>
        </w:rPr>
        <w:lastRenderedPageBreak/>
        <w:t>ВЫВОД:</w:t>
      </w:r>
    </w:p>
    <w:p w:rsidR="00926B2C" w:rsidRDefault="001629F7" w:rsidP="00926B2C">
      <w:r>
        <w:t xml:space="preserve">- </w:t>
      </w:r>
      <w:bookmarkStart w:id="0" w:name="_GoBack"/>
      <w:bookmarkEnd w:id="0"/>
      <w:r w:rsidR="006569BC">
        <w:t>В результате проделанной работы улучшился эмоциональный контакт между детьми и педагогом. Родители, в свою очередь, получили полезную информацию о содержании работы в ДОУ.</w:t>
      </w:r>
    </w:p>
    <w:p w:rsidR="00BE381E" w:rsidRDefault="00BE381E" w:rsidP="00926B2C"/>
    <w:p w:rsidR="00BE381E" w:rsidRPr="00FC286C" w:rsidRDefault="00BE381E" w:rsidP="00926B2C"/>
    <w:sectPr w:rsidR="00BE381E" w:rsidRPr="00FC286C" w:rsidSect="001C3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545C1"/>
    <w:multiLevelType w:val="hybridMultilevel"/>
    <w:tmpl w:val="5448DE06"/>
    <w:lvl w:ilvl="0" w:tplc="1240A506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23A4430"/>
    <w:multiLevelType w:val="hybridMultilevel"/>
    <w:tmpl w:val="69C0831A"/>
    <w:lvl w:ilvl="0" w:tplc="8190E2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54F09"/>
    <w:multiLevelType w:val="hybridMultilevel"/>
    <w:tmpl w:val="0E2E6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D13B0"/>
    <w:multiLevelType w:val="hybridMultilevel"/>
    <w:tmpl w:val="826CE8A2"/>
    <w:lvl w:ilvl="0" w:tplc="7E805E4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286407"/>
    <w:rsid w:val="000A7B9D"/>
    <w:rsid w:val="001629F7"/>
    <w:rsid w:val="001C39EB"/>
    <w:rsid w:val="00286407"/>
    <w:rsid w:val="0050223A"/>
    <w:rsid w:val="006569BC"/>
    <w:rsid w:val="009068EC"/>
    <w:rsid w:val="00926B2C"/>
    <w:rsid w:val="0092751B"/>
    <w:rsid w:val="00943184"/>
    <w:rsid w:val="00B51AEB"/>
    <w:rsid w:val="00B576AC"/>
    <w:rsid w:val="00BE381E"/>
    <w:rsid w:val="00C51AA6"/>
    <w:rsid w:val="00F12022"/>
    <w:rsid w:val="00F50942"/>
    <w:rsid w:val="00FC286C"/>
    <w:rsid w:val="00FE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B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B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5A90-EAFE-4BB8-8B0B-55F7BAE2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</dc:creator>
  <cp:lastModifiedBy>kompYOUter</cp:lastModifiedBy>
  <cp:revision>9</cp:revision>
  <dcterms:created xsi:type="dcterms:W3CDTF">2019-04-04T16:38:00Z</dcterms:created>
  <dcterms:modified xsi:type="dcterms:W3CDTF">2019-05-06T11:28:00Z</dcterms:modified>
</cp:coreProperties>
</file>